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0E" w:rsidRPr="00BA7F82" w:rsidRDefault="00BA7F82" w:rsidP="00BA7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F82">
        <w:rPr>
          <w:rFonts w:ascii="Times New Roman" w:hAnsi="Times New Roman" w:cs="Times New Roman"/>
          <w:sz w:val="24"/>
          <w:szCs w:val="24"/>
        </w:rPr>
        <w:t>Математика 4 класс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A325E8" w:rsidRPr="00BA7F82" w:rsidTr="002115A8">
        <w:tc>
          <w:tcPr>
            <w:tcW w:w="817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A7F82" w:rsidRPr="00BA7F82" w:rsidTr="002115A8">
        <w:tc>
          <w:tcPr>
            <w:tcW w:w="15022" w:type="dxa"/>
            <w:gridSpan w:val="7"/>
          </w:tcPr>
          <w:p w:rsidR="00BA7F82" w:rsidRPr="00BA7F82" w:rsidRDefault="00BA7F82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</w:tcPr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A8" w:rsidRPr="00BA7F82" w:rsidRDefault="002115A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82">
              <w:rPr>
                <w:rFonts w:ascii="Times New Roman" w:hAnsi="Times New Roman" w:cs="Times New Roman"/>
                <w:sz w:val="24"/>
                <w:szCs w:val="24"/>
              </w:rPr>
              <w:t xml:space="preserve">Раздел 1А </w:t>
            </w:r>
            <w:proofErr w:type="gramStart"/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A7F82">
              <w:rPr>
                <w:rFonts w:ascii="Times New Roman" w:hAnsi="Times New Roman" w:cs="Times New Roman"/>
                <w:sz w:val="24"/>
                <w:szCs w:val="24"/>
              </w:rPr>
              <w:t>умерация многозначных чисел и действия с ними.</w:t>
            </w: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 в 3 классе.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</w:tcPr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Дроби.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4.1.1.1 понимать образование многозначных чисел, определять место числа в пределах 1000 000 в натуральном ряду чисел.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4.1.1.2 читать, записывать и сравнивать многозначные числа/округлять числа до заданного разряда.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4.1.1.3 определять разрядный и классовый состав многозначных чисел и общее количество разрядных единиц, раскладывать на сумму разрядных слагаемых; 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4.1.1.4 образовывать укрупненную единицу счета - миллион, считать, записывать, сравнивать в пределах сотен миллионов.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4.1.2.2 применять свойства 0 и 1 пр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и выполнении арифметических дей</w:t>
            </w: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ствий с многозначными числами.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4.1.2.5 выполнять устно сложение и вычитание многозначных чисел на основе их десятичного состава, вычисления с помощью микрокалькулятора.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4.1.2.8 применять алгоритмы сложения и вычитания многозначных чисел.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1.3 Величины и единицы их измерения.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4.1.3.1 называть пространственные геометрические фигуры, выбирать меры и инструменты для измерения объема, производить </w:t>
            </w:r>
            <w:r w:rsidRPr="00211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 кубиками (1 см3).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4.1.3.2** производить измерение величин, используя единицы измерения: (см3, дм3, м3, га, ар).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4.1.3.3** сравнивать значения величин длины (мм, см,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, м, км), массы (мг, г, кг, ц, т), объема емкости (л, мм3, см3, дм3, м3), площади (см</w:t>
            </w:r>
            <w:proofErr w:type="gram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, дм2, м2, ар, га), времени (сек, мин, ч,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, год, век) и выполнять арифметические действия над значениями величин.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4.1.3.4 ** преобразовывать единицы измерения длины (мм, см,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, м, км), массы (г, кг, ц, т), площади (см</w:t>
            </w:r>
            <w:proofErr w:type="gram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, дм2, м2, ар, га), объема (мм3,см3, дм3, м3), времени (сек, мин, ч,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.) на основе соотношений между ними.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4.1.3.5 определять доли единиц времени (1/60 часа=1 минута, 1/2часа=30 мин, 1/7недели =1 день).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4.1.3.6 различать купюры 10 000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, 20 000 </w:t>
            </w:r>
            <w:proofErr w:type="spellStart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 и валюты других государств (рубль, евро, доллар) и производить с ними различные операции.</w:t>
            </w:r>
          </w:p>
          <w:p w:rsidR="002115A8" w:rsidRPr="002115A8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4.3 Последовательности.</w:t>
            </w:r>
          </w:p>
          <w:p w:rsidR="002115A8" w:rsidRPr="00BA7F82" w:rsidRDefault="002115A8" w:rsidP="0021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>4.4.3.1 ** определять закономерность в последовательности чисел до 1 000 000.</w:t>
            </w: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 в 3 классе.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360D26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Многозначные  числа. </w:t>
            </w:r>
          </w:p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чисел.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Класс миллионов. Округление чисел.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многозначными числами.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многозначными числами.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Письменное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многознач</w:t>
            </w: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ных чисел.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Письменное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многознач</w:t>
            </w: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ных чисел.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Миллиграмм.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</w:t>
            </w:r>
            <w:r w:rsidRPr="00360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геометрические фигуры. Измерение объема.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Ар, гектар - единицы площади.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Преобразование единиц измерения величин и действия с ними.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Доли единиц времени.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  <w:proofErr w:type="gramStart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 (€), </w:t>
            </w:r>
            <w:proofErr w:type="gramEnd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доллар ($). Операции с валютами.</w:t>
            </w:r>
          </w:p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3A71D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15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B0E" w:rsidRPr="00BA7F82" w:rsidTr="002115A8">
        <w:tc>
          <w:tcPr>
            <w:tcW w:w="817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C3B0E" w:rsidRDefault="00DC3B0E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Рубль (Р). Операции с валютами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0E" w:rsidRPr="00BA7F82" w:rsidRDefault="00DC3B0E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:rsidR="00DC3B0E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B0E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B0E" w:rsidRPr="00BA7F82" w:rsidRDefault="00DC3B0E" w:rsidP="00DC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B0E" w:rsidRPr="00BA7F82" w:rsidTr="002115A8">
        <w:tc>
          <w:tcPr>
            <w:tcW w:w="817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C3B0E" w:rsidRDefault="00DC3B0E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0E" w:rsidRPr="00BA7F82" w:rsidRDefault="00DC3B0E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DC3B0E" w:rsidRPr="00BA7F82" w:rsidRDefault="00DC3B0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D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360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2115A8" w:rsidP="00360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  <w:r w:rsidR="00BA7146"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 w:val="restart"/>
          </w:tcPr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A8" w:rsidRPr="00BA7F82" w:rsidRDefault="002115A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5A8">
              <w:rPr>
                <w:rFonts w:ascii="Times New Roman" w:hAnsi="Times New Roman" w:cs="Times New Roman"/>
                <w:sz w:val="24"/>
                <w:szCs w:val="24"/>
              </w:rPr>
              <w:t xml:space="preserve">Раздел 1В – Умножение и деление на </w:t>
            </w:r>
            <w:r w:rsidRPr="00211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 число.</w:t>
            </w:r>
          </w:p>
        </w:tc>
        <w:tc>
          <w:tcPr>
            <w:tcW w:w="3119" w:type="dxa"/>
          </w:tcPr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приёмы </w:t>
            </w: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вычислений с многозначными числами.</w:t>
            </w:r>
          </w:p>
        </w:tc>
        <w:tc>
          <w:tcPr>
            <w:tcW w:w="5339" w:type="dxa"/>
            <w:vMerge w:val="restart"/>
          </w:tcPr>
          <w:p w:rsid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числами.</w:t>
            </w:r>
          </w:p>
          <w:p w:rsidR="00983A4E" w:rsidRPr="00F300F0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4.1.2.3 применять свойства сложения и умножения при выполнении вычислений с многозначными числами.</w:t>
            </w:r>
          </w:p>
          <w:p w:rsidR="00983A4E" w:rsidRPr="00F300F0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4.1.2.4 классифицировать натуральные числа на основе признаков делимости на 2, 5, 10.</w:t>
            </w:r>
          </w:p>
          <w:p w:rsidR="00983A4E" w:rsidRPr="00F300F0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0F0" w:rsidRP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4.1.2.5 выполнять устно сложен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ие и вычитание много</w:t>
            </w: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значных чисел на основе их десятичного состава.</w:t>
            </w:r>
          </w:p>
          <w:p w:rsidR="00F300F0" w:rsidRP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4.1.2.6 выполнять деление с остатком и без остатка на 10, 100, 1000.</w:t>
            </w:r>
          </w:p>
          <w:p w:rsidR="00F300F0" w:rsidRP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4.1.2.7 выполнять устно умножение и деление двух/трехзначных чисел на однозначное число.</w:t>
            </w:r>
          </w:p>
          <w:p w:rsidR="00F300F0" w:rsidRP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4.1.2.10 ** выполнять деление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многозначных чисел на однозначное число с остатком.</w:t>
            </w:r>
          </w:p>
          <w:p w:rsidR="00F300F0" w:rsidRPr="00F300F0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ними.</w:t>
            </w:r>
          </w:p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4.4.1.1 определять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отношений между множе</w:t>
            </w: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ствами (равные, пересекающиеся и непересекающиеся множества, подмножество).</w:t>
            </w: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многозначного числа </w:t>
            </w:r>
            <w:proofErr w:type="gramStart"/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300F0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многозначного числа </w:t>
            </w:r>
            <w:proofErr w:type="gramStart"/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30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однозначное.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2, 5, 10.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F300F0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0F0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2, 5, 10.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A4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A4E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100,1000.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A4E">
              <w:rPr>
                <w:rFonts w:ascii="Times New Roman" w:hAnsi="Times New Roman" w:cs="Times New Roman"/>
                <w:sz w:val="24"/>
                <w:szCs w:val="24"/>
              </w:rPr>
              <w:t>Отношения между множествами.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A4E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983A4E" w:rsidP="00F3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A4E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5A8" w:rsidRPr="00BA7F82" w:rsidRDefault="00BA7146" w:rsidP="00983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себя. СОР</w:t>
            </w:r>
          </w:p>
        </w:tc>
        <w:tc>
          <w:tcPr>
            <w:tcW w:w="5339" w:type="dxa"/>
            <w:vMerge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15A8" w:rsidRPr="00BA7F82" w:rsidRDefault="00983A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</w:tcPr>
          <w:p w:rsidR="002115A8" w:rsidRPr="00BA7F82" w:rsidRDefault="002115A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 w:val="restart"/>
          </w:tcPr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373" w:rsidRPr="00BA7F82" w:rsidRDefault="00DF2373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 xml:space="preserve">Раздел 1C - Скорость, время, расстояние.  </w:t>
            </w:r>
          </w:p>
        </w:tc>
        <w:tc>
          <w:tcPr>
            <w:tcW w:w="3119" w:type="dxa"/>
          </w:tcPr>
          <w:p w:rsid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</w:tcPr>
          <w:p w:rsidR="00DF2373" w:rsidRP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выражения.</w:t>
            </w:r>
          </w:p>
          <w:p w:rsidR="00DF2373" w:rsidRP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4.2.1.8 ** выводить и применять формулы пути при прямолинейном равномерном движении s=</w:t>
            </w:r>
            <w:proofErr w:type="spellStart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v•t</w:t>
            </w:r>
            <w:proofErr w:type="spellEnd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, t=</w:t>
            </w:r>
            <w:proofErr w:type="spellStart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s:v</w:t>
            </w:r>
            <w:proofErr w:type="spellEnd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, v=</w:t>
            </w:r>
            <w:proofErr w:type="spellStart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s:t</w:t>
            </w:r>
            <w:proofErr w:type="spellEnd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2373" w:rsidRP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5.1 Задачи и математическая модель.</w:t>
            </w:r>
          </w:p>
          <w:p w:rsidR="00DF2373" w:rsidRP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4.5.1.2 ** использовать при решении задач зависимость между величинами: скорость, время, расстояние.</w:t>
            </w:r>
          </w:p>
          <w:p w:rsid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ними.</w:t>
            </w:r>
          </w:p>
          <w:p w:rsidR="00DF2373" w:rsidRPr="00DF2373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 xml:space="preserve">4.4.1.3 ** применять переместительное и сочетательное свойства объединения и 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пересечения множе</w:t>
            </w:r>
            <w:proofErr w:type="gramStart"/>
            <w:r w:rsidR="009C38F3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="009C38F3">
              <w:rPr>
                <w:rFonts w:ascii="Times New Roman" w:hAnsi="Times New Roman" w:cs="Times New Roman"/>
                <w:sz w:val="24"/>
                <w:szCs w:val="24"/>
              </w:rPr>
              <w:t>и ре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Переместительное и сочетательное свойства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и пересечения множе</w:t>
            </w:r>
            <w:proofErr w:type="gramStart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и решении задач.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2373" w:rsidRPr="00BA7F82" w:rsidRDefault="00DF2373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2373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37" w:type="dxa"/>
          </w:tcPr>
          <w:p w:rsidR="00DF2373" w:rsidRPr="00BA7F82" w:rsidRDefault="00DF2373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 w:val="restart"/>
          </w:tcPr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BE" w:rsidRPr="00BA7F82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1D -  Геометрические фигуры.</w:t>
            </w: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Геометрические фигу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ры:  куб. прямоугольный паралле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лепипед. Нахождение объёма прямоугол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ьного параллелепи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педа.</w:t>
            </w:r>
          </w:p>
        </w:tc>
        <w:tc>
          <w:tcPr>
            <w:tcW w:w="5339" w:type="dxa"/>
            <w:vMerge w:val="restart"/>
          </w:tcPr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3.1 Геометрические фигуры и их классификация.</w:t>
            </w:r>
          </w:p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4.3.1.1** распознавать и называть куб, прямоугольный параллелепипед и ег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о элементы (вершины, ребра, гра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ни).</w:t>
            </w: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6C0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 xml:space="preserve">4.3.1.3 составлять и применять формулу 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нахождения объема прямоугольного параллелепипеда (V=</w:t>
            </w:r>
            <w:proofErr w:type="spellStart"/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a·b·c</w:t>
            </w:r>
            <w:proofErr w:type="spellEnd"/>
            <w:r w:rsidRPr="006C02B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4.3.1.4 определять площадь комбинированных фигур, изображенных на р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исунке, плоских фигур в окружаю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щем мире.</w:t>
            </w: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5.2 Математический язык.</w:t>
            </w:r>
          </w:p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4.5.2.3 обозначать з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аглавными буквами латинского ал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фавита куб, прямоугольный параллелепипед и читать их по обозначению.</w:t>
            </w: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5.1 Задачи и математическая модель.</w:t>
            </w: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BE" w:rsidRPr="00BA7F82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4.5.1.2** использовать при решении задач зависимость между величинами: высота, ширина, длина, объем</w:t>
            </w: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Геометрические фигу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ры:  куб. прямоугольный паралле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лепипед. Нахождение объёма пря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моугольного параллелепи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педа.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6C02BE" w:rsidP="0086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 при решении задач.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637" w:type="dxa"/>
          </w:tcPr>
          <w:p w:rsidR="006C02BE" w:rsidRPr="00BA7F82" w:rsidRDefault="006768B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Зависимость между величинами при решении задач.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</w:tcPr>
          <w:p w:rsidR="006C02BE" w:rsidRPr="00BA7F82" w:rsidRDefault="006C02BE" w:rsidP="0086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DF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Pr="00DF2373">
              <w:rPr>
                <w:rFonts w:ascii="Times New Roman" w:hAnsi="Times New Roman" w:cs="Times New Roman"/>
                <w:sz w:val="24"/>
                <w:szCs w:val="24"/>
              </w:rPr>
              <w:t>комбинированных фигур.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F1F" w:rsidRPr="00BA7F82" w:rsidTr="00701D0E">
        <w:trPr>
          <w:trHeight w:val="318"/>
        </w:trPr>
        <w:tc>
          <w:tcPr>
            <w:tcW w:w="15022" w:type="dxa"/>
            <w:gridSpan w:val="7"/>
          </w:tcPr>
          <w:p w:rsidR="00BD2F1F" w:rsidRPr="00BA7F82" w:rsidRDefault="00BD2F1F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 w:val="restart"/>
          </w:tcPr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2BE" w:rsidRPr="00BA7F82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3119" w:type="dxa"/>
          </w:tcPr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комбинированных фигур.</w:t>
            </w:r>
          </w:p>
          <w:p w:rsidR="00F104E1" w:rsidRPr="00BA7F82" w:rsidRDefault="00F104E1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</w:tcPr>
          <w:p w:rsidR="006C02BE" w:rsidRPr="006C02BE" w:rsidRDefault="006C02BE" w:rsidP="006C0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3.1 Геометрические фигуры и их классификация.</w:t>
            </w:r>
          </w:p>
          <w:p w:rsidR="006C02BE" w:rsidRP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4.3.1.1** распознавать и называть куб, прямоугольный параллелепипед и ег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о элементы (вершины, ребра, гра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ни).</w:t>
            </w:r>
            <w:r w:rsidR="00F10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66C0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4.3.1.3 составлять и применять формулу нахождения объема прямоугольного параллелепипеда (V=</w:t>
            </w:r>
            <w:proofErr w:type="spellStart"/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a·b·c</w:t>
            </w:r>
            <w:proofErr w:type="spellEnd"/>
            <w:r w:rsidRPr="006C02B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6C02BE" w:rsidRPr="00BA7F82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4.3.1.4 определять площадь комбинированных фигур, изображенных на р</w:t>
            </w:r>
            <w:r w:rsidR="00803397">
              <w:rPr>
                <w:rFonts w:ascii="Times New Roman" w:hAnsi="Times New Roman" w:cs="Times New Roman"/>
                <w:sz w:val="24"/>
                <w:szCs w:val="24"/>
              </w:rPr>
              <w:t>исунке, плоских фигур в окружаю</w:t>
            </w: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щем мире.</w:t>
            </w:r>
          </w:p>
        </w:tc>
        <w:tc>
          <w:tcPr>
            <w:tcW w:w="992" w:type="dxa"/>
          </w:tcPr>
          <w:p w:rsidR="006C02BE" w:rsidRPr="00BA7F82" w:rsidRDefault="00010F3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Площадь комбинированных фигур.</w:t>
            </w:r>
          </w:p>
          <w:p w:rsidR="00F104E1" w:rsidRPr="00BA7F82" w:rsidRDefault="00F104E1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010F3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  <w:p w:rsidR="00F104E1" w:rsidRPr="00BA7F82" w:rsidRDefault="00F104E1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010F3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26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C02BE" w:rsidRPr="00BA7F82" w:rsidRDefault="006C02BE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2BE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 w:rsidR="009656B5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2BE" w:rsidRPr="00BA7F82" w:rsidRDefault="00010F3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2BE" w:rsidRPr="00BA7F82" w:rsidRDefault="00F104E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37" w:type="dxa"/>
          </w:tcPr>
          <w:p w:rsidR="006C02BE" w:rsidRPr="00BA7F82" w:rsidRDefault="006C02B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 w:val="restart"/>
          </w:tcPr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Pr="00BA7F82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 xml:space="preserve">Раздел 2А </w:t>
            </w:r>
            <w:proofErr w:type="gramStart"/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множение и деление.</w:t>
            </w:r>
          </w:p>
        </w:tc>
        <w:tc>
          <w:tcPr>
            <w:tcW w:w="3119" w:type="dxa"/>
          </w:tcPr>
          <w:p w:rsidR="00803397" w:rsidRPr="00BA7F82" w:rsidRDefault="00803397" w:rsidP="00965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числа на произведение.</w:t>
            </w:r>
          </w:p>
        </w:tc>
        <w:tc>
          <w:tcPr>
            <w:tcW w:w="5339" w:type="dxa"/>
            <w:vMerge w:val="restart"/>
          </w:tcPr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4.1.2.9 применять правила умножения числа на сумму, умножения и деления числа на произведение.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4.1.2.12** применять алгоритмы умножения и деления многозначных чисел,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оканчивающихся нолями, на одно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значное число.</w:t>
            </w: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4.1.2.10** выполнять деление многозначных чисел на двузначное число с остатком.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4.1.2.11** применять алгоритмы умножения и деления на двузначное число.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 xml:space="preserve">4.1.2.12** применять алгоритмы умножения и деления многозначных чисел, оканчивающихся нулями,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дву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значное число.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4.1.2.10** выполнять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многозначных чисел на трехзначное число с остатком.</w:t>
            </w: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4.1.2.11** применять алгоритмы умножения и деления на трехзначное число.</w:t>
            </w: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4.1.2.12** применять алгоритмы умножения и деления многозначных чисел, оканчивающ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ихся нулями, на трех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значное число.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4.1.2.13 применять алгоритмы деления многозначных чисел на двух/трехзначн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число, когда в записи частно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го есть нули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ритмы обратного действия умноже</w:t>
            </w: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выражения.</w:t>
            </w:r>
          </w:p>
          <w:p w:rsidR="00803397" w:rsidRPr="00803397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97" w:rsidRPr="00BA7F82" w:rsidRDefault="00803397" w:rsidP="0080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4.2.1.8** выводить и применять формулу деления числа с остатком a=</w:t>
            </w:r>
            <w:proofErr w:type="spellStart"/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b•c+r</w:t>
            </w:r>
            <w:proofErr w:type="spellEnd"/>
            <w:r w:rsidRPr="008033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Устные приемы умно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жения и деления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оканчиваю</w:t>
            </w: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щихся нолями.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чисел, оканчива</w:t>
            </w: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ющихся нолями.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умножен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многозначных чисел, оканчива</w:t>
            </w: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ющихся нолями.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двузначное число с остатком.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двузначное число с нолем в частном.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 на двузначное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Алгоритм умножения  на трехзначное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Алгоритм деления  на трехзначное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на трехзначное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Алгоритм умножения и деления на трехзначное число.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126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03397" w:rsidRPr="00BA7F82" w:rsidRDefault="00803397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C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91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37" w:type="dxa"/>
          </w:tcPr>
          <w:p w:rsidR="00803397" w:rsidRPr="00BA7F82" w:rsidRDefault="0080339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 w:val="restart"/>
          </w:tcPr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Pr="00BA7F82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Раздел 2В – Решение задач.</w:t>
            </w: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Производительность.  </w:t>
            </w:r>
          </w:p>
        </w:tc>
        <w:tc>
          <w:tcPr>
            <w:tcW w:w="5339" w:type="dxa"/>
            <w:vMerge w:val="restart"/>
          </w:tcPr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5.1 Задачи и математическая модель.</w:t>
            </w: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P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4.5.1.2 ** использовать зависимость между величинами: производительность, в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ремя, затраченное на работу, вы</w:t>
            </w: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полненная работа при решении задач.</w:t>
            </w: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P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4.5.1.4 анализировать и решать задачи на: зависимость между вели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чинами/ пропорциональное деле</w:t>
            </w: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ние/нахождение неизвестного по двум разностям.</w:t>
            </w: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Pr="006877C8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7C8" w:rsidRPr="00BA7F82" w:rsidRDefault="006877C8" w:rsidP="0068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7C8">
              <w:rPr>
                <w:rFonts w:ascii="Times New Roman" w:hAnsi="Times New Roman" w:cs="Times New Roman"/>
                <w:sz w:val="24"/>
                <w:szCs w:val="24"/>
              </w:rPr>
              <w:t>4.5.1.9 ** решать арифметическим и алгебраическим способами задачи на встречное движение, движение в противоположных направлениях.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Производительность.  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Производительность.  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Совместная работа.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пропорциональное деление.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80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Пропорциональное деление.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6C0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по двум разностям.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встречное движение.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отивоположных направлениях. 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0E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877C8" w:rsidRPr="00BA7F82" w:rsidRDefault="006877C8" w:rsidP="0070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637" w:type="dxa"/>
          </w:tcPr>
          <w:p w:rsidR="006877C8" w:rsidRPr="00BA7F82" w:rsidRDefault="006877C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EF7" w:rsidRPr="00BA7F82" w:rsidTr="00701D0E">
        <w:tc>
          <w:tcPr>
            <w:tcW w:w="15022" w:type="dxa"/>
            <w:gridSpan w:val="7"/>
          </w:tcPr>
          <w:p w:rsidR="00402EF7" w:rsidRPr="00BA7F82" w:rsidRDefault="00402EF7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  <w:vMerge w:val="restart"/>
          </w:tcPr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 xml:space="preserve">Раздел 3А </w:t>
            </w:r>
            <w:proofErr w:type="gramStart"/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ешение задач на движение, урожайность.</w:t>
            </w: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Решение задач на зависимость между величинами. Круговая диаграмма.</w:t>
            </w:r>
          </w:p>
        </w:tc>
        <w:tc>
          <w:tcPr>
            <w:tcW w:w="5339" w:type="dxa"/>
            <w:vMerge w:val="restart"/>
          </w:tcPr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4.5.1.1 моделировать задачу в виде чертежа, алгоритма, круговой диаграммы, графика.</w:t>
            </w: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4.5.1.2** использовать при решении задач зависимость между величинами: п</w:t>
            </w:r>
            <w:r w:rsidR="009C38F3">
              <w:rPr>
                <w:rFonts w:ascii="Times New Roman" w:hAnsi="Times New Roman" w:cs="Times New Roman"/>
                <w:sz w:val="24"/>
                <w:szCs w:val="24"/>
              </w:rPr>
              <w:t>роизводительность, время, затра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ченное на работу, выполненная работа/урожайность, площадь, масса урожая/скорость, время, расстояние.</w:t>
            </w: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2BDC">
              <w:rPr>
                <w:rFonts w:ascii="Times New Roman" w:hAnsi="Times New Roman" w:cs="Times New Roman"/>
                <w:sz w:val="24"/>
                <w:szCs w:val="24"/>
              </w:rPr>
              <w:t xml:space="preserve">4.5.1.9** решать арифметическим и алгебраическим способами задачи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 вдогонку и с отставани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  <w:proofErr w:type="gramEnd"/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 xml:space="preserve">4.4.2.1 составлять высказывания с </w:t>
            </w:r>
            <w:proofErr w:type="gramStart"/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математическим</w:t>
            </w:r>
            <w:proofErr w:type="gramEnd"/>
            <w:r w:rsidRPr="00D52BDC">
              <w:rPr>
                <w:rFonts w:ascii="Times New Roman" w:hAnsi="Times New Roman" w:cs="Times New Roman"/>
                <w:sz w:val="24"/>
                <w:szCs w:val="24"/>
              </w:rPr>
              <w:t xml:space="preserve"> со-держанием и определять их истинность и ложность.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4.4.2.2 решать логичес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задачи на развитие простран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ственного мышления.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4.4.4.1 решать комбинаторные задачи методом перебора.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4.3.3.1 составлять схемы движения объектов, используя начало и направления движения,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 соответ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ствующие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расчеты.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4.3.3.2 определять исходную позицию и направление движения объектов (на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встречу друг другу, в противопо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ложных направлениях).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4.2.1.8** выводить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формулы движения вдо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гонку и с отставанием.</w:t>
            </w:r>
          </w:p>
          <w:p w:rsidR="00D52BDC" w:rsidRPr="00D52BDC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DC" w:rsidRPr="00BA7F82" w:rsidRDefault="00D52BDC" w:rsidP="00D5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4.5.2.5 интерпретировать информацию, сравнивать и обобщать данные,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троить графики движения, состав</w:t>
            </w: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лять чертеж к задачам на движение.</w:t>
            </w: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52BDC" w:rsidRPr="00BA7F82" w:rsidRDefault="00F82CA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Урожайность.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F82CA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Урожайность.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Графики.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A935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Движение вдогонку.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Движение вдогонку.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AB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вдогонку. Графики движения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Движение с отставанием.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Движение вдогонку и с отставанием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Сравнение задач на движение вдогонку и с отставанием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Высказывания с математическим содержанием.  Истинность и ложность.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Высказывания.  Истинность и ложность.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Обобщение. Высказывания.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C4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задачи, решаемые методом перебора.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D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FB6" w:rsidRPr="00BA7F82" w:rsidTr="002115A8">
        <w:tc>
          <w:tcPr>
            <w:tcW w:w="817" w:type="dxa"/>
          </w:tcPr>
          <w:p w:rsidR="00D52BDC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D52BDC" w:rsidRPr="00BA7F82" w:rsidRDefault="00D52BDC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BDC" w:rsidRPr="00BA7F82" w:rsidRDefault="00A935A1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637" w:type="dxa"/>
          </w:tcPr>
          <w:p w:rsidR="00D52BDC" w:rsidRPr="00BA7F82" w:rsidRDefault="00D52BD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  <w:vMerge w:val="restart"/>
          </w:tcPr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7A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D39" w:rsidRPr="00BA7F82" w:rsidRDefault="004C37A2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7A2">
              <w:rPr>
                <w:rFonts w:ascii="Times New Roman" w:hAnsi="Times New Roman" w:cs="Times New Roman"/>
                <w:sz w:val="24"/>
                <w:szCs w:val="24"/>
              </w:rPr>
              <w:t>Раздел 3В  – Дроби и проценты. Задачи.</w:t>
            </w:r>
          </w:p>
        </w:tc>
        <w:tc>
          <w:tcPr>
            <w:tcW w:w="3119" w:type="dxa"/>
          </w:tcPr>
          <w:p w:rsidR="00605D39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Проценты.</w:t>
            </w:r>
          </w:p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</w:tcPr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1.1 Натуральные числа и число 0. Дроби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4.1.1.5 понимать, что процент – сотая часть целого.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4.1.1.6 различать правильные, неправильные дроби, смешанные числа.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4.2.1.5 сравнивать обыкновен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ные дроби с одинаковыми числите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лями или с одинаковыми знаменателями, сравнивать на числовом луче.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4.3 Последовательности.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 xml:space="preserve">4.4.3.1** определять закономерность в последовательности чисел, выраженных обыкновенными 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дробями с одинаковыми знаменате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лями или с одинаковыми числителями.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1.2 Операции над числами.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 xml:space="preserve">4.1.2.1 понимать сложение и вычитание дробей с одинаковыми знаменателями как сложение и 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вычитание соответствующих чис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 xml:space="preserve">лителей, а 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знаменатель оставить без изменения.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4.1.2.14 преобразовывать смешанное число в неправильную дробь и неправильную дробь в смешанное число.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4.1.2.15 применять алгоритмы сложения и вычитания дробей с одинаковыми знаменателями.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4.2.1.4 выполнять сложение и вычитание обыкновенных дробей с одинаковыми знаменателями.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4.2.1.5 сравнивать обыкновен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ные дроби с одинаковыми числите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лями или с одинаковыми знаменателями, сравнивать на числовом луче.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4.2.1.6 сравнивать значения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 содержащих обыкновен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ные дроби с одинаковыми знаменателями.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5.1 Задачи и математическая модель.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 xml:space="preserve">4.5.1.3 анализировать и решать задачи на нахождение части от </w:t>
            </w:r>
            <w:proofErr w:type="spellStart"/>
            <w:proofErr w:type="gramStart"/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-лого</w:t>
            </w:r>
            <w:proofErr w:type="gramEnd"/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, составлять и решать обратные задачи.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5.2 Математический язык.</w:t>
            </w:r>
          </w:p>
          <w:p w:rsidR="00605D39" w:rsidRP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4.5.2.1 использовать части плоск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ой фигуры и числовой луч для ил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люстрации образования, сравнения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, сложения и вычитания обык</w:t>
            </w: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новенных дробей.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4.5.2.4** использовать для обозначения процента символ % (10 %, 20 %, 25 %, 50 %, 75%, 100 %).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Проценты.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Проценты. Закрепление.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Дроби. Сравнение дробей.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Дроби. Смешанные числа.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Дроби. Закрепление.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части от целого.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целого по его части.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Закрепление. Решение задач.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5D5DAC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 СОР</w:t>
            </w:r>
            <w:r w:rsidR="00605D39" w:rsidRPr="00605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A71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1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A71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1F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605D39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26" w:type="dxa"/>
            <w:vMerge/>
          </w:tcPr>
          <w:p w:rsidR="00605D39" w:rsidRPr="00BA7F82" w:rsidRDefault="00605D39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5D39" w:rsidRPr="00BA7F82" w:rsidRDefault="00605D39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D39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5D39" w:rsidRPr="00BA7F82" w:rsidRDefault="00605D39" w:rsidP="00A71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1F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37" w:type="dxa"/>
          </w:tcPr>
          <w:p w:rsidR="00605D39" w:rsidRPr="00BA7F82" w:rsidRDefault="00605D39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26" w:type="dxa"/>
            <w:vMerge w:val="restart"/>
          </w:tcPr>
          <w:p w:rsidR="00A325E8" w:rsidRPr="00BA7F82" w:rsidRDefault="00A325E8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Раздел 3С –  Окружность, круг.</w:t>
            </w:r>
          </w:p>
        </w:tc>
        <w:tc>
          <w:tcPr>
            <w:tcW w:w="3119" w:type="dxa"/>
          </w:tcPr>
          <w:p w:rsidR="00A325E8" w:rsidRPr="00BA7F82" w:rsidRDefault="00A325E8" w:rsidP="00605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DC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5339" w:type="dxa"/>
            <w:vMerge w:val="restart"/>
          </w:tcPr>
          <w:p w:rsidR="00A325E8" w:rsidRDefault="00A325E8" w:rsidP="00A3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E8" w:rsidRDefault="00A325E8" w:rsidP="00A3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3.2 Изображение и построение геометрических фигур.</w:t>
            </w:r>
          </w:p>
          <w:p w:rsidR="00A325E8" w:rsidRDefault="00A325E8" w:rsidP="00A3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E8" w:rsidRPr="00A325E8" w:rsidRDefault="00A325E8" w:rsidP="00A3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5E8" w:rsidRPr="00BA7F82" w:rsidRDefault="00A325E8" w:rsidP="00A3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4.3.2.2** строить окружность и круг по радиусу.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325E8" w:rsidRPr="00BA7F82" w:rsidRDefault="00A71F4E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26" w:type="dxa"/>
            <w:vMerge/>
          </w:tcPr>
          <w:p w:rsidR="00A325E8" w:rsidRPr="00BA7F82" w:rsidRDefault="00A325E8" w:rsidP="00C4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DC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26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DC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26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DC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126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7D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 w:rsidR="00227B1E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131.</w:t>
            </w:r>
          </w:p>
        </w:tc>
        <w:tc>
          <w:tcPr>
            <w:tcW w:w="2126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5E8" w:rsidRPr="00BA7F82" w:rsidTr="002115A8">
        <w:tc>
          <w:tcPr>
            <w:tcW w:w="817" w:type="dxa"/>
          </w:tcPr>
          <w:p w:rsidR="00A325E8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132.</w:t>
            </w:r>
          </w:p>
        </w:tc>
        <w:tc>
          <w:tcPr>
            <w:tcW w:w="2126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25E8" w:rsidRPr="00BA7F82" w:rsidRDefault="00A325E8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637" w:type="dxa"/>
          </w:tcPr>
          <w:p w:rsidR="00A325E8" w:rsidRPr="00BA7F82" w:rsidRDefault="00A325E8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AC" w:rsidRPr="00BA7F82" w:rsidTr="003D551C">
        <w:tc>
          <w:tcPr>
            <w:tcW w:w="15022" w:type="dxa"/>
            <w:gridSpan w:val="7"/>
          </w:tcPr>
          <w:p w:rsidR="005D5DAC" w:rsidRPr="00BA7F82" w:rsidRDefault="005D5DAC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126" w:type="dxa"/>
            <w:vMerge w:val="restart"/>
          </w:tcPr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Pr="00BA7F82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Раздел 4А –  Уравнения и неравенства, выражения.</w:t>
            </w: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Двойные неравенства.</w:t>
            </w:r>
          </w:p>
        </w:tc>
        <w:tc>
          <w:tcPr>
            <w:tcW w:w="5339" w:type="dxa"/>
            <w:vMerge w:val="restart"/>
          </w:tcPr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2.2 Равенства и неравенства. Уравнения.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4.2.2.1 находить множество решений двойных неравенств.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 xml:space="preserve">4.2.2.2 решать уравнения вида 39+490:k=46, </w:t>
            </w:r>
            <w:proofErr w:type="gramStart"/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proofErr w:type="gramEnd"/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·а+40=1000:2.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2.1 Числовые и буквенные выражения.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4.2.1.1 преобразовывать числовые и буквенные выражения.</w:t>
            </w: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4.2.1.2 находить значение выражения с несколькими переменными при заданных значениях переменных.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4.2.1.3 составлять выражения с переменной и использовать их для решения задач.</w:t>
            </w: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4.2.1.6 сравнивать значения выражений, содержащих обыкновенные дроби с одинаковыми знаменателями.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4.2.1.7 определять порядок действий и находить значения выражений со скобками и без скобок, содержащих более четырех арифметических действий.</w:t>
            </w:r>
          </w:p>
          <w:p w:rsid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ними.</w:t>
            </w:r>
          </w:p>
          <w:p w:rsidR="00150655" w:rsidRPr="00150655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655" w:rsidRPr="00BA7F82" w:rsidRDefault="00150655" w:rsidP="00150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4.4.1.3** применять переместительное и сочетательное свойства объединения и пересечения множе</w:t>
            </w:r>
            <w:proofErr w:type="gramStart"/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и решении уравнений и неравенств.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Двойные неравенства.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Числовые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буквенные выражения. Преобразо</w:t>
            </w: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вание выражений.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Решение уравнений путём преоб</w:t>
            </w: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разования.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Составление буквенных выражений по задачам.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E8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 для решения задач.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Сравнени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 выражений, содержащих обыкно</w:t>
            </w: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венные дроби с одинаковыми знаменателями.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Сравнение выражений,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содержащих обыкновенные дроби с одинаковыми знаменателями.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655" w:rsidRPr="00BA7F82" w:rsidTr="002115A8">
        <w:tc>
          <w:tcPr>
            <w:tcW w:w="817" w:type="dxa"/>
          </w:tcPr>
          <w:p w:rsidR="00150655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126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50655" w:rsidRPr="00BA7F82" w:rsidRDefault="00150655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655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37" w:type="dxa"/>
          </w:tcPr>
          <w:p w:rsidR="00150655" w:rsidRPr="00BA7F82" w:rsidRDefault="0015065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2126" w:type="dxa"/>
            <w:vMerge w:val="restart"/>
          </w:tcPr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Pr="00BA7F82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Раздел 4B – Задачи.</w:t>
            </w: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Рациональные способы </w:t>
            </w:r>
            <w:r w:rsidRPr="00BC7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и решения задач.</w:t>
            </w:r>
          </w:p>
        </w:tc>
        <w:tc>
          <w:tcPr>
            <w:tcW w:w="5339" w:type="dxa"/>
            <w:vMerge w:val="restart"/>
          </w:tcPr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 Операции над числами</w:t>
            </w: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4.1.2.5** выполнять вычисления с помощью микрокалькулятора.</w:t>
            </w: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5.1 Задачи и математическая модель</w:t>
            </w: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4.5.1.4** анализировать и решать задачи: на зависимость между величинами/на пропорциональное деление.</w:t>
            </w: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4.5.1.5 анализировать и решать задачи на нахождение длины ребра и объема прямоугольного параллелепипеда.</w:t>
            </w: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4.5.1.6 составлять, сравнивать, решать составные задачи разных видов.</w:t>
            </w:r>
          </w:p>
          <w:p w:rsid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4.5.1.7 моделировать и решать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в 3-4 действия разными спо</w:t>
            </w: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 xml:space="preserve">собами и определять наиболее </w:t>
            </w:r>
            <w:proofErr w:type="gramStart"/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рациональный</w:t>
            </w:r>
            <w:proofErr w:type="gramEnd"/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9C6" w:rsidRPr="001719C6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C6" w:rsidRPr="00BA7F82" w:rsidRDefault="001719C6" w:rsidP="00171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9C6">
              <w:rPr>
                <w:rFonts w:ascii="Times New Roman" w:hAnsi="Times New Roman" w:cs="Times New Roman"/>
                <w:sz w:val="24"/>
                <w:szCs w:val="24"/>
              </w:rPr>
              <w:t>4.5.1.8** моделировать решение составных задач на все действия в виде числового выражения и уравнения.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Рациональные способы вычислений и решения задач.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объема прямоугольного параллелепипеда.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ребра и объема прямоугольного параллелепипеда.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Составные задачи.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Составные задачи.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Составные задачи.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7F3">
              <w:rPr>
                <w:rFonts w:ascii="Times New Roman" w:hAnsi="Times New Roman" w:cs="Times New Roman"/>
                <w:sz w:val="24"/>
                <w:szCs w:val="24"/>
              </w:rPr>
              <w:t>Составные задачи.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C6" w:rsidRPr="00BA7F82" w:rsidTr="002115A8">
        <w:tc>
          <w:tcPr>
            <w:tcW w:w="817" w:type="dxa"/>
          </w:tcPr>
          <w:p w:rsidR="001719C6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2126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719C6" w:rsidRPr="00BA7F82" w:rsidRDefault="001719C6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 СОР</w:t>
            </w:r>
          </w:p>
        </w:tc>
        <w:tc>
          <w:tcPr>
            <w:tcW w:w="5339" w:type="dxa"/>
            <w:vMerge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37" w:type="dxa"/>
          </w:tcPr>
          <w:p w:rsidR="001719C6" w:rsidRPr="00BA7F82" w:rsidRDefault="001719C6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2126" w:type="dxa"/>
            <w:vMerge w:val="restart"/>
          </w:tcPr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DAA" w:rsidRPr="00BA7F82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 xml:space="preserve">Раздел 4С –  Треугольники. Симметрия.  </w:t>
            </w: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5339" w:type="dxa"/>
            <w:vMerge w:val="restart"/>
          </w:tcPr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3.1 Геометрические фигуры и их классификация.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4.3.1.1** распознавать и называть прямоугольный треугольник.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4.3.1.2 классифицировать треугольники.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4.3.1.4 определять площадь к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омбинированных фигур, изображен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ных на рисунке, плоских фигур в окружающем мире.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4.3.1.5 дополнять построение плоских фигур относительно оси симметрии на точечной бумаге, находить величину угла.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4.3.2.1 чертить перпендикулярные прямые, симметричные и несимметричные плоские фигуры на точечной бумаге.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 xml:space="preserve">4.3.2.2** строить угол по заданной градусной 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е, прямоуголь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ный треугольник по двум сто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ронам, прилегающим к прямому уг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 xml:space="preserve">лу, перпендикуляр </w:t>
            </w:r>
            <w:proofErr w:type="gramStart"/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B2DAA">
              <w:rPr>
                <w:rFonts w:ascii="Times New Roman" w:hAnsi="Times New Roman" w:cs="Times New Roman"/>
                <w:sz w:val="24"/>
                <w:szCs w:val="24"/>
              </w:rPr>
              <w:t xml:space="preserve"> прямой с помощью угольника.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4.3.2.3 распознавать развертки пространственных геометрических фигур (пирамида, цилиндр, кон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ус), соотносить фигуры с их раз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вертками и собирать ее модель.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4.3.2.4 различать симметрич</w:t>
            </w:r>
            <w:r w:rsidR="00D26160">
              <w:rPr>
                <w:rFonts w:ascii="Times New Roman" w:hAnsi="Times New Roman" w:cs="Times New Roman"/>
                <w:sz w:val="24"/>
                <w:szCs w:val="24"/>
              </w:rPr>
              <w:t>ные и несимметричные плоские фи</w:t>
            </w: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гуры и соотносить их с предметами окружающего мира.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4.1 Множества и операции над ними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4.4.1.2 демонстрировать пересечение прямых линий, геометрических фигур, выделять области пересечения и объединения.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4.3 Последовательности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4.4.3.2 составлять последовательность чисел, группы чисел, выбрав самостоятельно закономерность или правило.</w:t>
            </w:r>
          </w:p>
          <w:p w:rsidR="005B2DAA" w:rsidRPr="005B2DAA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5.2 Математический язык</w:t>
            </w:r>
          </w:p>
          <w:p w:rsidR="005B2DAA" w:rsidRPr="00BA7F82" w:rsidRDefault="005B2DAA" w:rsidP="005B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DAA">
              <w:rPr>
                <w:rFonts w:ascii="Times New Roman" w:hAnsi="Times New Roman" w:cs="Times New Roman"/>
                <w:sz w:val="24"/>
                <w:szCs w:val="24"/>
              </w:rPr>
              <w:t>4.5.2.4 использовать для обозначения: процента символ % (10 %, 20 %, 25 %, 50 %, 75%, 100 %) / градусной меры угла символ 0.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Построение углов.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Измерение и построение углов.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637" w:type="dxa"/>
          </w:tcPr>
          <w:p w:rsidR="005B2DAA" w:rsidRPr="00BA7F82" w:rsidRDefault="0046590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Площадь комбинированных фигур.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Симметричные фигуры.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Симметричные фигуры. Закрепление.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Развертки.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Развертки.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637" w:type="dxa"/>
          </w:tcPr>
          <w:p w:rsidR="005B2DAA" w:rsidRPr="00BA7F82" w:rsidRDefault="0046590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Развертки.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637" w:type="dxa"/>
          </w:tcPr>
          <w:p w:rsidR="005B2DAA" w:rsidRPr="00BA7F82" w:rsidRDefault="00465905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Последовательности.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Последовательности.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Последовательности.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9C1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 СОР.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t xml:space="preserve"> </w:t>
            </w: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Решение </w:t>
            </w:r>
            <w:r w:rsidRPr="003D551C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510306">
              <w:rPr>
                <w:rFonts w:ascii="Times New Roman" w:hAnsi="Times New Roman" w:cs="Times New Roman"/>
                <w:sz w:val="24"/>
                <w:szCs w:val="24"/>
              </w:rPr>
              <w:t>Составные задачи.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181EB4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EB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181EB4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EB4"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 w:rsidRPr="00181EB4"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1030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bookmarkEnd w:id="0"/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30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DAA" w:rsidRPr="00BA7F82" w:rsidTr="002115A8">
        <w:tc>
          <w:tcPr>
            <w:tcW w:w="817" w:type="dxa"/>
          </w:tcPr>
          <w:p w:rsidR="005B2DAA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2126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2DAA" w:rsidRPr="00BA7F82" w:rsidRDefault="005B2DAA" w:rsidP="00B3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30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</w:tcPr>
          <w:p w:rsidR="005B2DAA" w:rsidRPr="00BA7F82" w:rsidRDefault="005B2DAA" w:rsidP="00BA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7F82" w:rsidRDefault="00BA7F82" w:rsidP="00BA7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29E2" w:rsidRPr="00BA7F82" w:rsidRDefault="000629E2" w:rsidP="00BA7F8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629E2" w:rsidRPr="00BA7F82" w:rsidSect="00BA7F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F82"/>
    <w:rsid w:val="00010F35"/>
    <w:rsid w:val="000629E2"/>
    <w:rsid w:val="00150655"/>
    <w:rsid w:val="001719C6"/>
    <w:rsid w:val="00181EB4"/>
    <w:rsid w:val="002115A8"/>
    <w:rsid w:val="00227B1E"/>
    <w:rsid w:val="00360D26"/>
    <w:rsid w:val="00392FA1"/>
    <w:rsid w:val="003A71D1"/>
    <w:rsid w:val="003D551C"/>
    <w:rsid w:val="00402EF7"/>
    <w:rsid w:val="00465905"/>
    <w:rsid w:val="004C37A2"/>
    <w:rsid w:val="00506AB3"/>
    <w:rsid w:val="00510306"/>
    <w:rsid w:val="005B2DAA"/>
    <w:rsid w:val="005D5DAC"/>
    <w:rsid w:val="005E497A"/>
    <w:rsid w:val="00605D39"/>
    <w:rsid w:val="006768B6"/>
    <w:rsid w:val="006877C8"/>
    <w:rsid w:val="006C02BE"/>
    <w:rsid w:val="00701D0E"/>
    <w:rsid w:val="007D3FB6"/>
    <w:rsid w:val="00803397"/>
    <w:rsid w:val="008636E0"/>
    <w:rsid w:val="008E66C0"/>
    <w:rsid w:val="009656B5"/>
    <w:rsid w:val="00983A4E"/>
    <w:rsid w:val="009C1A39"/>
    <w:rsid w:val="009C38F3"/>
    <w:rsid w:val="00A325E8"/>
    <w:rsid w:val="00A71F4E"/>
    <w:rsid w:val="00A935A1"/>
    <w:rsid w:val="00AE04C0"/>
    <w:rsid w:val="00B367DC"/>
    <w:rsid w:val="00B52794"/>
    <w:rsid w:val="00B71D52"/>
    <w:rsid w:val="00B912C3"/>
    <w:rsid w:val="00BA4B61"/>
    <w:rsid w:val="00BA7146"/>
    <w:rsid w:val="00BA7F82"/>
    <w:rsid w:val="00BC1C87"/>
    <w:rsid w:val="00BC77F3"/>
    <w:rsid w:val="00BD2F1F"/>
    <w:rsid w:val="00C44989"/>
    <w:rsid w:val="00CF7BA8"/>
    <w:rsid w:val="00D15574"/>
    <w:rsid w:val="00D26160"/>
    <w:rsid w:val="00D52BDC"/>
    <w:rsid w:val="00DB3988"/>
    <w:rsid w:val="00DC3B0E"/>
    <w:rsid w:val="00DF2373"/>
    <w:rsid w:val="00F104E1"/>
    <w:rsid w:val="00F300F0"/>
    <w:rsid w:val="00F32AFD"/>
    <w:rsid w:val="00F8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3083</Words>
  <Characters>17576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33</cp:revision>
  <cp:lastPrinted>2022-09-25T11:05:00Z</cp:lastPrinted>
  <dcterms:created xsi:type="dcterms:W3CDTF">2022-09-11T06:46:00Z</dcterms:created>
  <dcterms:modified xsi:type="dcterms:W3CDTF">2023-05-01T18:09:00Z</dcterms:modified>
</cp:coreProperties>
</file>